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0" w:rsidRPr="00C53C5C" w:rsidRDefault="006E1F8A" w:rsidP="006E1F8A">
      <w:pPr>
        <w:jc w:val="right"/>
        <w:rPr>
          <w:rFonts w:ascii="Times New Roman" w:hAnsi="Times New Roman" w:cs="Times New Roman"/>
          <w:b/>
        </w:rPr>
      </w:pPr>
      <w:r w:rsidRPr="00C53C5C">
        <w:rPr>
          <w:rFonts w:ascii="Times New Roman" w:hAnsi="Times New Roman" w:cs="Times New Roman"/>
          <w:b/>
        </w:rPr>
        <w:t>Приложение</w:t>
      </w:r>
      <w:r w:rsidR="005C2E5B">
        <w:rPr>
          <w:rFonts w:ascii="Times New Roman" w:hAnsi="Times New Roman" w:cs="Times New Roman"/>
          <w:b/>
        </w:rPr>
        <w:t xml:space="preserve"> </w:t>
      </w:r>
      <w:r w:rsidR="00C53C5C" w:rsidRPr="00C53C5C">
        <w:rPr>
          <w:rFonts w:ascii="Times New Roman" w:hAnsi="Times New Roman" w:cs="Times New Roman"/>
          <w:b/>
        </w:rPr>
        <w:t>1</w:t>
      </w:r>
    </w:p>
    <w:p w:rsidR="006E1F8A" w:rsidRPr="00B438B8" w:rsidRDefault="006F00DA" w:rsidP="006F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7115C2">
        <w:rPr>
          <w:rFonts w:ascii="Times New Roman" w:hAnsi="Times New Roman" w:cs="Times New Roman"/>
          <w:b/>
          <w:sz w:val="24"/>
          <w:szCs w:val="24"/>
        </w:rPr>
        <w:t>под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</w:t>
      </w:r>
      <w:r w:rsidR="00407D81">
        <w:rPr>
          <w:rFonts w:ascii="Times New Roman" w:hAnsi="Times New Roman" w:cs="Times New Roman"/>
          <w:b/>
          <w:sz w:val="24"/>
          <w:szCs w:val="24"/>
        </w:rPr>
        <w:t xml:space="preserve">ативных явлений за 9 месяцев </w:t>
      </w:r>
      <w:r w:rsidR="00731A45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E1F8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11" w:type="pct"/>
        <w:tblLayout w:type="fixed"/>
        <w:tblLook w:val="04A0"/>
      </w:tblPr>
      <w:tblGrid>
        <w:gridCol w:w="527"/>
        <w:gridCol w:w="2968"/>
        <w:gridCol w:w="2964"/>
        <w:gridCol w:w="1519"/>
        <w:gridCol w:w="1519"/>
        <w:gridCol w:w="497"/>
        <w:gridCol w:w="19"/>
        <w:gridCol w:w="16"/>
        <w:gridCol w:w="19"/>
        <w:gridCol w:w="597"/>
        <w:gridCol w:w="35"/>
        <w:gridCol w:w="23"/>
        <w:gridCol w:w="13"/>
        <w:gridCol w:w="16"/>
        <w:gridCol w:w="26"/>
        <w:gridCol w:w="10"/>
        <w:gridCol w:w="687"/>
        <w:gridCol w:w="13"/>
        <w:gridCol w:w="445"/>
        <w:gridCol w:w="19"/>
        <w:gridCol w:w="16"/>
        <w:gridCol w:w="16"/>
        <w:gridCol w:w="55"/>
        <w:gridCol w:w="684"/>
        <w:gridCol w:w="16"/>
        <w:gridCol w:w="19"/>
        <w:gridCol w:w="16"/>
        <w:gridCol w:w="19"/>
        <w:gridCol w:w="632"/>
        <w:gridCol w:w="29"/>
        <w:gridCol w:w="2551"/>
        <w:gridCol w:w="142"/>
      </w:tblGrid>
      <w:tr w:rsidR="006E1F8A" w:rsidTr="00300AE3">
        <w:tc>
          <w:tcPr>
            <w:tcW w:w="5000" w:type="pct"/>
            <w:gridSpan w:val="32"/>
          </w:tcPr>
          <w:p w:rsidR="006E1F8A" w:rsidRDefault="006F00DA" w:rsidP="006F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</w:t>
            </w:r>
            <w:r w:rsidR="00731A45">
              <w:rPr>
                <w:rFonts w:ascii="Times New Roman" w:hAnsi="Times New Roman" w:cs="Times New Roman"/>
                <w:b/>
                <w:sz w:val="24"/>
                <w:szCs w:val="24"/>
              </w:rPr>
              <w:t>а Киренского района на 2014-2020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6E1F8A" w:rsidTr="00300AE3">
        <w:tc>
          <w:tcPr>
            <w:tcW w:w="5000" w:type="pct"/>
            <w:gridSpan w:val="32"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6E1F8A" w:rsidTr="00300AE3">
        <w:tc>
          <w:tcPr>
            <w:tcW w:w="5000" w:type="pct"/>
            <w:gridSpan w:val="32"/>
          </w:tcPr>
          <w:p w:rsidR="006E1F8A" w:rsidRPr="001540B4" w:rsidRDefault="006E1F8A" w:rsidP="006E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муниципальной целевой программы</w:t>
            </w:r>
          </w:p>
        </w:tc>
      </w:tr>
      <w:tr w:rsidR="00300AE3" w:rsidTr="00300AE3">
        <w:trPr>
          <w:cantSplit/>
          <w:trHeight w:val="681"/>
        </w:trPr>
        <w:tc>
          <w:tcPr>
            <w:tcW w:w="163" w:type="pct"/>
            <w:vMerge w:val="restart"/>
          </w:tcPr>
          <w:p w:rsidR="006E1F8A" w:rsidRPr="00C53C5C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C53C5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3C5C">
              <w:rPr>
                <w:rFonts w:ascii="Times New Roman" w:hAnsi="Times New Roman" w:cs="Times New Roman"/>
              </w:rPr>
              <w:t>/</w:t>
            </w:r>
            <w:proofErr w:type="spell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0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A1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919" w:type="pct"/>
            <w:vMerge w:val="restart"/>
          </w:tcPr>
          <w:p w:rsidR="006E1F8A" w:rsidRPr="00A17BE2" w:rsidRDefault="0045142F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 финансирование  за  весь  период  реализации   программы</w:t>
            </w:r>
          </w:p>
        </w:tc>
        <w:tc>
          <w:tcPr>
            <w:tcW w:w="942" w:type="pct"/>
            <w:gridSpan w:val="2"/>
            <w:tcBorders>
              <w:bottom w:val="single" w:sz="4" w:space="0" w:color="auto"/>
            </w:tcBorders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мероприятий Программы на отчетную дату</w:t>
            </w:r>
          </w:p>
        </w:tc>
        <w:tc>
          <w:tcPr>
            <w:tcW w:w="611" w:type="pct"/>
            <w:gridSpan w:val="13"/>
            <w:tcBorders>
              <w:bottom w:val="single" w:sz="4" w:space="0" w:color="auto"/>
            </w:tcBorders>
          </w:tcPr>
          <w:p w:rsidR="006E1F8A" w:rsidRPr="0045142F" w:rsidRDefault="0045142F" w:rsidP="00C5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45142F" w:rsidRPr="0045142F" w:rsidRDefault="0045142F" w:rsidP="00C5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На 2016 г.</w:t>
            </w:r>
          </w:p>
        </w:tc>
        <w:tc>
          <w:tcPr>
            <w:tcW w:w="601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6E1F8A" w:rsidRPr="0045142F" w:rsidRDefault="0045142F" w:rsidP="00C5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Прочие  источники на 2016 г.</w:t>
            </w:r>
          </w:p>
        </w:tc>
        <w:tc>
          <w:tcPr>
            <w:tcW w:w="844" w:type="pct"/>
            <w:gridSpan w:val="3"/>
            <w:vMerge w:val="restart"/>
            <w:tcBorders>
              <w:left w:val="single" w:sz="4" w:space="0" w:color="auto"/>
            </w:tcBorders>
          </w:tcPr>
          <w:p w:rsidR="006E1F8A" w:rsidRPr="006B7117" w:rsidRDefault="006F3AA8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  ходе  реализации  мероприятий  подпрограммы  за 1  полугодие  2016 года</w:t>
            </w:r>
          </w:p>
        </w:tc>
      </w:tr>
      <w:tr w:rsidR="00300AE3" w:rsidTr="00300AE3">
        <w:trPr>
          <w:cantSplit/>
          <w:trHeight w:val="402"/>
        </w:trPr>
        <w:tc>
          <w:tcPr>
            <w:tcW w:w="163" w:type="pct"/>
            <w:vMerge/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vMerge/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0AE3" w:rsidRPr="000962BE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 w:rsidRPr="000962BE">
              <w:rPr>
                <w:rFonts w:ascii="Times New Roman" w:hAnsi="Times New Roman" w:cs="Times New Roman"/>
              </w:rPr>
              <w:t>Планируемый срок исполнения на отчетную дату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исполнения</w:t>
            </w:r>
          </w:p>
        </w:tc>
        <w:tc>
          <w:tcPr>
            <w:tcW w:w="16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300AE3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</w:p>
        </w:tc>
        <w:tc>
          <w:tcPr>
            <w:tcW w:w="229" w:type="pct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171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</w:p>
        </w:tc>
        <w:tc>
          <w:tcPr>
            <w:tcW w:w="228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44" w:type="pct"/>
            <w:gridSpan w:val="3"/>
            <w:vMerge/>
            <w:tcBorders>
              <w:left w:val="single" w:sz="4" w:space="0" w:color="auto"/>
            </w:tcBorders>
          </w:tcPr>
          <w:p w:rsidR="00300AE3" w:rsidRPr="006B7117" w:rsidRDefault="00300AE3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E3" w:rsidTr="00300AE3">
        <w:trPr>
          <w:cantSplit/>
          <w:trHeight w:val="685"/>
        </w:trPr>
        <w:tc>
          <w:tcPr>
            <w:tcW w:w="163" w:type="pct"/>
            <w:vMerge/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Merge/>
          </w:tcPr>
          <w:p w:rsidR="00300AE3" w:rsidRDefault="00300AE3" w:rsidP="007C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300AE3" w:rsidRPr="00D3440D" w:rsidRDefault="00300AE3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</w:tcBorders>
          </w:tcPr>
          <w:p w:rsidR="00300AE3" w:rsidRPr="00D3440D" w:rsidRDefault="00300AE3" w:rsidP="006E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</w:tcBorders>
            <w:textDirection w:val="btLr"/>
          </w:tcPr>
          <w:p w:rsidR="00300AE3" w:rsidRDefault="00300AE3" w:rsidP="007C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" w:type="pct"/>
            <w:gridSpan w:val="3"/>
            <w:vMerge/>
            <w:tcBorders>
              <w:right w:val="single" w:sz="4" w:space="0" w:color="auto"/>
            </w:tcBorders>
          </w:tcPr>
          <w:p w:rsidR="00300AE3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gridSpan w:val="8"/>
            <w:vMerge/>
            <w:tcBorders>
              <w:right w:val="single" w:sz="4" w:space="0" w:color="auto"/>
            </w:tcBorders>
          </w:tcPr>
          <w:p w:rsidR="00300AE3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vMerge/>
            <w:tcBorders>
              <w:left w:val="single" w:sz="4" w:space="0" w:color="auto"/>
            </w:tcBorders>
          </w:tcPr>
          <w:p w:rsidR="00300AE3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gridSpan w:val="5"/>
            <w:vMerge/>
            <w:tcBorders>
              <w:right w:val="single" w:sz="4" w:space="0" w:color="auto"/>
            </w:tcBorders>
          </w:tcPr>
          <w:p w:rsidR="00300AE3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4"/>
            <w:vMerge/>
            <w:tcBorders>
              <w:right w:val="single" w:sz="4" w:space="0" w:color="auto"/>
            </w:tcBorders>
          </w:tcPr>
          <w:p w:rsidR="00300AE3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vMerge/>
            <w:tcBorders>
              <w:right w:val="single" w:sz="4" w:space="0" w:color="auto"/>
            </w:tcBorders>
          </w:tcPr>
          <w:p w:rsidR="00300AE3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vMerge/>
            <w:tcBorders>
              <w:left w:val="single" w:sz="4" w:space="0" w:color="auto"/>
            </w:tcBorders>
          </w:tcPr>
          <w:p w:rsidR="00300AE3" w:rsidRPr="006B7117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AE3" w:rsidRPr="00AC5851" w:rsidTr="00300AE3">
        <w:trPr>
          <w:trHeight w:val="2281"/>
        </w:trPr>
        <w:tc>
          <w:tcPr>
            <w:tcW w:w="163" w:type="pct"/>
            <w:tcBorders>
              <w:bottom w:val="single" w:sz="4" w:space="0" w:color="auto"/>
            </w:tcBorders>
          </w:tcPr>
          <w:p w:rsidR="00300AE3" w:rsidRPr="0030798E" w:rsidRDefault="00300AE3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300AE3" w:rsidRDefault="00300AE3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AE3" w:rsidRPr="00A46CB8" w:rsidRDefault="00300AE3" w:rsidP="007C3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пункт для сведения:</w:t>
            </w:r>
          </w:p>
          <w:p w:rsidR="00300AE3" w:rsidRPr="0030798E" w:rsidRDefault="00300AE3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300AE3" w:rsidRDefault="00300AE3" w:rsidP="0045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2014-без затрат</w:t>
            </w:r>
          </w:p>
          <w:p w:rsidR="00300AE3" w:rsidRDefault="00300AE3" w:rsidP="0045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2015-без затрат</w:t>
            </w:r>
          </w:p>
          <w:p w:rsidR="00300AE3" w:rsidRDefault="00300AE3" w:rsidP="0045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2016-без затрат</w:t>
            </w:r>
          </w:p>
          <w:p w:rsidR="00300AE3" w:rsidRDefault="00300AE3" w:rsidP="0045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  <w:p w:rsidR="00300AE3" w:rsidRDefault="00300AE3" w:rsidP="0045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  <w:p w:rsidR="00300AE3" w:rsidRDefault="00300AE3" w:rsidP="0045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  <w:p w:rsidR="00300AE3" w:rsidRPr="0030798E" w:rsidRDefault="00300AE3" w:rsidP="0045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300AE3" w:rsidRPr="0030798E" w:rsidRDefault="00300AE3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AE3" w:rsidRPr="0030798E" w:rsidRDefault="00300AE3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AE3" w:rsidRDefault="00300AE3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0AE3" w:rsidRDefault="00300AE3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Март,  </w:t>
            </w:r>
          </w:p>
          <w:p w:rsidR="00300AE3" w:rsidRDefault="00300AE3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AE3" w:rsidRPr="0030798E" w:rsidRDefault="00407D81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00AE3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сентябрь, 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300AE3" w:rsidRDefault="00300AE3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апреля</w:t>
            </w:r>
          </w:p>
          <w:p w:rsidR="00300AE3" w:rsidRDefault="00300AE3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E3" w:rsidRDefault="00300AE3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E3" w:rsidRDefault="00300AE3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E3" w:rsidRDefault="00300AE3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407D81" w:rsidRDefault="00407D81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81" w:rsidRPr="0030798E" w:rsidRDefault="00407D81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6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0AE3" w:rsidRPr="0030798E" w:rsidRDefault="00BB3C81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3" w:rsidRPr="0030798E" w:rsidRDefault="00BB3C81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0AE3" w:rsidRPr="0030798E" w:rsidRDefault="00BB3C81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1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0AE3" w:rsidRPr="0030798E" w:rsidRDefault="00BB3C81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00AE3" w:rsidRPr="0030798E" w:rsidRDefault="00BB3C81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0AE3" w:rsidRPr="0030798E" w:rsidRDefault="00BB3C81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0AE3" w:rsidRPr="00522FE0" w:rsidRDefault="00300AE3" w:rsidP="00E823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Повестка  13 апреля: </w:t>
            </w:r>
          </w:p>
          <w:p w:rsidR="00300AE3" w:rsidRPr="00522FE0" w:rsidRDefault="00300AE3" w:rsidP="00E8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1. Об итогах работы правоохранительных органов в 2015 году по противодействию незаконному обороту наркотических средств на территории Киренского муниципального района.</w:t>
            </w:r>
          </w:p>
          <w:p w:rsidR="00300AE3" w:rsidRPr="00522FE0" w:rsidRDefault="00300AE3" w:rsidP="00E823DA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22FE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Докладчик: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 МО МВД России «Киренский».</w:t>
            </w:r>
          </w:p>
          <w:p w:rsidR="00300AE3" w:rsidRPr="00522FE0" w:rsidRDefault="00300AE3" w:rsidP="00E8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2. О ходе реализации мероприятий подпрограммы «Комплексные меры профилактики наркомании» муниципальной программы  «Молодежная политика на 2014-2020 гг.» за 2015г.</w:t>
            </w:r>
          </w:p>
          <w:p w:rsidR="00300AE3" w:rsidRPr="00522FE0" w:rsidRDefault="00300AE3" w:rsidP="00E8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Докладчики: </w:t>
            </w:r>
            <w:proofErr w:type="spellStart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. отдела по культуре, делам молодежи и спорту администрации Киренского муниципального района – </w:t>
            </w:r>
            <w:proofErr w:type="spellStart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Слезкина</w:t>
            </w:r>
            <w:proofErr w:type="spellEnd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  <w:p w:rsidR="00300AE3" w:rsidRPr="00522FE0" w:rsidRDefault="00300AE3" w:rsidP="00E823D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AE3" w:rsidRPr="00522FE0" w:rsidRDefault="00300AE3" w:rsidP="00E8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3. Об эффективности взаимодействия ОГБУЗ 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Start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Киренская</w:t>
            </w:r>
            <w:proofErr w:type="gramEnd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 РБ», МО МВД России «Киренский» по вопросу своевременного  получения экспертиз на лиц, выявленных в состоянии наркотического опьянения, с целью привлечения последних к административной ответственности.</w:t>
            </w:r>
          </w:p>
          <w:p w:rsidR="00300AE3" w:rsidRPr="00522FE0" w:rsidRDefault="00300AE3" w:rsidP="00E8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Докладчики: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 МО МВД России «</w:t>
            </w:r>
            <w:proofErr w:type="gramStart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Киренский</w:t>
            </w:r>
            <w:proofErr w:type="gramEnd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», ОГБУЗ «Киренская РБ».</w:t>
            </w:r>
          </w:p>
          <w:p w:rsidR="00300AE3" w:rsidRPr="00522FE0" w:rsidRDefault="00300AE3" w:rsidP="00E8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мониторинга </w:t>
            </w:r>
            <w:proofErr w:type="spellStart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Киренского муниципального района по итогам 2015 года.</w:t>
            </w:r>
          </w:p>
          <w:p w:rsidR="00300AE3" w:rsidRPr="00522FE0" w:rsidRDefault="00300AE3" w:rsidP="00E8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Докладчик: 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секретарь АНК муниципального образования Киренский район – Сафонова И. Ф.</w:t>
            </w:r>
          </w:p>
          <w:p w:rsidR="00300AE3" w:rsidRPr="00522FE0" w:rsidRDefault="00300AE3" w:rsidP="00E823D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-  Дополнительно: Об организации работы по уничтожению конопли в 2016г. совместно с главами МО.</w:t>
            </w:r>
          </w:p>
          <w:p w:rsidR="00300AE3" w:rsidRPr="00522FE0" w:rsidRDefault="00300AE3" w:rsidP="00E823DA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AE3" w:rsidRPr="00522FE0" w:rsidRDefault="00300AE3" w:rsidP="00E82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2.Повестка  30 июня:</w:t>
            </w:r>
          </w:p>
          <w:p w:rsidR="00300AE3" w:rsidRPr="00522FE0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1.О принимаемых мерах по стабилизации </w:t>
            </w:r>
            <w:proofErr w:type="spellStart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 в МО на территории Киренского муниципального  района.</w:t>
            </w:r>
          </w:p>
          <w:p w:rsidR="00300AE3" w:rsidRPr="00522FE0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Докладчики:</w:t>
            </w:r>
          </w:p>
          <w:p w:rsidR="00300AE3" w:rsidRPr="00522FE0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Главы МО.</w:t>
            </w:r>
          </w:p>
          <w:p w:rsidR="00300AE3" w:rsidRPr="00522FE0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2.Об организации работы по раннему выявлению потребителей наркотических средств и психотропных веществ из числа  обучающихся в ОУ.</w:t>
            </w:r>
          </w:p>
          <w:p w:rsidR="00300AE3" w:rsidRPr="00522FE0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Докладчик:</w:t>
            </w:r>
          </w:p>
          <w:p w:rsidR="00300AE3" w:rsidRPr="00522FE0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МО МВД России </w:t>
            </w:r>
            <w:proofErr w:type="gramStart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Киренский</w:t>
            </w:r>
            <w:proofErr w:type="gramEnd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, ОГБУЗ «Киренская РБ»</w:t>
            </w:r>
          </w:p>
          <w:p w:rsidR="00300AE3" w:rsidRPr="00522FE0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3. Об участии Киренского муниципального района в 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развитии сегмента Национальной системы комплексной реабилитации и </w:t>
            </w:r>
            <w:proofErr w:type="spellStart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ресоциализации</w:t>
            </w:r>
            <w:proofErr w:type="spellEnd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 лиц, потребляющих наркотические средства и психотропные вещества в немедицинских целях на территории  Киренского МР.</w:t>
            </w:r>
          </w:p>
          <w:p w:rsidR="00300AE3" w:rsidRPr="00522FE0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Докладчики: МО МВД России </w:t>
            </w:r>
            <w:proofErr w:type="gramStart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Киренский</w:t>
            </w:r>
            <w:proofErr w:type="gramEnd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, ОГБУЗ «Киренская РБ»</w:t>
            </w:r>
          </w:p>
          <w:p w:rsidR="00300AE3" w:rsidRPr="00522FE0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AE3" w:rsidRPr="00522FE0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4. Об организации  работы по выявлению и пресечению деятельности преступных групп и лиц, осуществляющих распространение синтетических наркотиков на территории </w:t>
            </w:r>
            <w:proofErr w:type="gramStart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Киренского</w:t>
            </w:r>
            <w:proofErr w:type="gramEnd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 МР.</w:t>
            </w:r>
          </w:p>
          <w:p w:rsidR="00300AE3" w:rsidRPr="00522FE0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Докладчик:</w:t>
            </w:r>
          </w:p>
          <w:p w:rsidR="00300AE3" w:rsidRPr="00522FE0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МО МВД России </w:t>
            </w:r>
            <w:proofErr w:type="gramStart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Киренский</w:t>
            </w:r>
            <w:proofErr w:type="gramEnd"/>
          </w:p>
          <w:p w:rsidR="00300AE3" w:rsidRPr="00522FE0" w:rsidRDefault="00407D81" w:rsidP="00302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Повестка 30 сентября</w:t>
            </w:r>
          </w:p>
          <w:p w:rsidR="00302480" w:rsidRPr="00522FE0" w:rsidRDefault="00302480" w:rsidP="00302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1. О результатах работы правоохранительных органов Киренского района по профила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тике правонарушений, в том числе административных, связанных с незаконным оборотом на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котических средств.</w:t>
            </w:r>
          </w:p>
          <w:p w:rsidR="00302480" w:rsidRPr="00522FE0" w:rsidRDefault="00302480" w:rsidP="00302480">
            <w:pPr>
              <w:pBdr>
                <w:bottom w:val="single" w:sz="12" w:space="0" w:color="auto"/>
              </w:pBdr>
              <w:rPr>
                <w:color w:val="FF6600"/>
                <w:sz w:val="20"/>
                <w:szCs w:val="20"/>
              </w:rPr>
            </w:pPr>
          </w:p>
          <w:p w:rsidR="00302480" w:rsidRPr="00522FE0" w:rsidRDefault="00302480" w:rsidP="00302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Принять информацию начальника полиции МО МВД России «Киренский» – </w:t>
            </w:r>
            <w:r w:rsidRPr="00522FE0">
              <w:rPr>
                <w:rStyle w:val="FontStyle26"/>
                <w:sz w:val="20"/>
                <w:szCs w:val="20"/>
              </w:rPr>
              <w:t xml:space="preserve">С.А. </w:t>
            </w:r>
            <w:proofErr w:type="spellStart"/>
            <w:r w:rsidRPr="00522FE0">
              <w:rPr>
                <w:rStyle w:val="FontStyle26"/>
                <w:sz w:val="20"/>
                <w:szCs w:val="20"/>
              </w:rPr>
              <w:t>Р</w:t>
            </w:r>
            <w:r w:rsidRPr="00522FE0">
              <w:rPr>
                <w:rStyle w:val="FontStyle26"/>
                <w:sz w:val="20"/>
                <w:szCs w:val="20"/>
              </w:rPr>
              <w:t>о</w:t>
            </w:r>
            <w:r w:rsidRPr="00522FE0">
              <w:rPr>
                <w:rStyle w:val="FontStyle26"/>
                <w:sz w:val="20"/>
                <w:szCs w:val="20"/>
              </w:rPr>
              <w:t>гачкова</w:t>
            </w:r>
            <w:proofErr w:type="spellEnd"/>
            <w:r w:rsidRPr="00522FE0">
              <w:rPr>
                <w:rStyle w:val="FontStyle26"/>
                <w:sz w:val="20"/>
                <w:szCs w:val="20"/>
              </w:rPr>
              <w:t xml:space="preserve"> 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к сведению.</w:t>
            </w:r>
          </w:p>
          <w:p w:rsidR="00302480" w:rsidRPr="00522FE0" w:rsidRDefault="00302480" w:rsidP="0030248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80" w:rsidRPr="00522FE0" w:rsidRDefault="00302480" w:rsidP="00302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1.2. Начальнику полиции МО МВД России «Киренский» – </w:t>
            </w:r>
            <w:r w:rsidRPr="00522FE0">
              <w:rPr>
                <w:rStyle w:val="FontStyle26"/>
                <w:sz w:val="20"/>
                <w:szCs w:val="20"/>
              </w:rPr>
              <w:t xml:space="preserve">С.А. </w:t>
            </w:r>
            <w:proofErr w:type="spellStart"/>
            <w:r w:rsidRPr="00522FE0">
              <w:rPr>
                <w:rStyle w:val="FontStyle26"/>
                <w:sz w:val="20"/>
                <w:szCs w:val="20"/>
              </w:rPr>
              <w:t>Рогачкову</w:t>
            </w:r>
            <w:proofErr w:type="spellEnd"/>
            <w:r w:rsidRPr="00522FE0">
              <w:rPr>
                <w:rStyle w:val="FontStyle26"/>
                <w:sz w:val="20"/>
                <w:szCs w:val="20"/>
              </w:rPr>
              <w:t xml:space="preserve"> продолжить р</w:t>
            </w:r>
            <w:r w:rsidRPr="00522FE0">
              <w:rPr>
                <w:rStyle w:val="FontStyle26"/>
                <w:sz w:val="20"/>
                <w:szCs w:val="20"/>
              </w:rPr>
              <w:t>а</w:t>
            </w:r>
            <w:r w:rsidRPr="00522FE0">
              <w:rPr>
                <w:rStyle w:val="FontStyle26"/>
                <w:sz w:val="20"/>
                <w:szCs w:val="20"/>
              </w:rPr>
              <w:t>боту по направлению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профилактики правонарушений, в том числе административных, связа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ных с незаконным 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оборотом наркотических средств.</w:t>
            </w:r>
          </w:p>
          <w:p w:rsidR="00302480" w:rsidRPr="00522FE0" w:rsidRDefault="00302480" w:rsidP="0030248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Срок: постоянно.</w:t>
            </w:r>
          </w:p>
          <w:p w:rsidR="00302480" w:rsidRPr="00522FE0" w:rsidRDefault="00302480" w:rsidP="0030248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80" w:rsidRPr="00522FE0" w:rsidRDefault="00302480" w:rsidP="00302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proofErr w:type="gramEnd"/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 организации работы по выявлению и уничтожению очагов произрастания </w:t>
            </w:r>
            <w:proofErr w:type="spellStart"/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косодержащих</w:t>
            </w:r>
            <w:proofErr w:type="spellEnd"/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растений и о мерах, принимаемых муниципальными образованиями К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ренского муниципального района по вводу в оборот не используемых земель сельскох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зяйственного назн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чения на которых произрастает дикорастущая конопля.</w:t>
            </w:r>
          </w:p>
          <w:p w:rsidR="00302480" w:rsidRPr="00522FE0" w:rsidRDefault="00302480" w:rsidP="00302480">
            <w:pPr>
              <w:tabs>
                <w:tab w:val="left" w:pos="-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2.1. Принять информацию секретаря АНК Киренского района – И.Ф. Сафоновой к свед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  <w:p w:rsidR="00302480" w:rsidRPr="00522FE0" w:rsidRDefault="00302480" w:rsidP="0030248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80" w:rsidRPr="00522FE0" w:rsidRDefault="00302480" w:rsidP="00302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2.2. Администрации Киренского муниципального района:</w:t>
            </w:r>
          </w:p>
          <w:p w:rsidR="00302480" w:rsidRPr="00522FE0" w:rsidRDefault="00302480" w:rsidP="0030248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- предусмотреть в бюджете на 2017 год финансовые средства в размере 500 тыс. руб. по муниципальной программе «Молодежная политика Киренского района на 2014-2020 </w:t>
            </w:r>
            <w:proofErr w:type="spellStart"/>
            <w:proofErr w:type="gramStart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», в том числе в размере 300 тыс. руб. на мероприятия «Уничтожение дикорастущей конопли в муниц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пальном образовании Киренский район» подпрограммы «Комплексные меры профилактики наркомании и других социально-негативных явлений в Киренском районе».</w:t>
            </w:r>
          </w:p>
          <w:p w:rsidR="00302480" w:rsidRPr="00522FE0" w:rsidRDefault="00302480" w:rsidP="00302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Срок: до 31 декабря 2016 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года.</w:t>
            </w:r>
          </w:p>
          <w:p w:rsidR="00302480" w:rsidRPr="00522FE0" w:rsidRDefault="00302480" w:rsidP="00302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3. Об организации разъяснительной работы с родителями с целью блокирования сайтов наркотической направленности.</w:t>
            </w:r>
          </w:p>
          <w:p w:rsidR="00302480" w:rsidRPr="00522FE0" w:rsidRDefault="00302480" w:rsidP="00302480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480" w:rsidRPr="00522FE0" w:rsidRDefault="00302480" w:rsidP="00302480">
            <w:pPr>
              <w:tabs>
                <w:tab w:val="left" w:pos="-9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3.1. Принять информацию начальника отдела по культуре, делам молодежи и спорта а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Киренского муниципального района – О.С. </w:t>
            </w:r>
            <w:proofErr w:type="spellStart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Слезкиной</w:t>
            </w:r>
            <w:proofErr w:type="spellEnd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 к сведению.</w:t>
            </w:r>
          </w:p>
          <w:p w:rsidR="00302480" w:rsidRPr="00522FE0" w:rsidRDefault="00302480" w:rsidP="0030248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80" w:rsidRPr="00522FE0" w:rsidRDefault="00302480" w:rsidP="00302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3.2. Управлению образования Киренского района, ГБПОУ ИО «Киренский професси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нально-педагогический колледж»:</w:t>
            </w:r>
          </w:p>
          <w:p w:rsidR="00302480" w:rsidRPr="00522FE0" w:rsidRDefault="00302480" w:rsidP="0030248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- провести разъяснительную работу с родителями в образовательных учреждениях К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ренского района при помощи ресурсов </w:t>
            </w:r>
            <w:proofErr w:type="spellStart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 запрещенной и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формации, содержащей пропаганду наркотических средств;</w:t>
            </w:r>
          </w:p>
          <w:p w:rsidR="00302480" w:rsidRPr="00522FE0" w:rsidRDefault="00302480" w:rsidP="0030248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- В АНК Киренского района направить информацию о количестве родителей воспольз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вавшихся информацией по блокировке сайтов, а также количество выя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ленных сайтов. </w:t>
            </w:r>
          </w:p>
          <w:p w:rsidR="00302480" w:rsidRPr="00522FE0" w:rsidRDefault="00302480" w:rsidP="00302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Срок: до 28 октября 2016 года.</w:t>
            </w:r>
          </w:p>
          <w:p w:rsidR="00302480" w:rsidRPr="00522FE0" w:rsidRDefault="00302480" w:rsidP="0030248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- данную информацию направлять ежеквартально в рамках </w:t>
            </w:r>
            <w:r w:rsidRPr="00522FE0">
              <w:rPr>
                <w:rFonts w:ascii="Times New Roman" w:hAnsi="Times New Roman" w:cs="Times New Roman"/>
                <w:bCs/>
                <w:sz w:val="20"/>
                <w:szCs w:val="20"/>
              </w:rPr>
              <w:t>Единого банка данных о ра</w:t>
            </w:r>
            <w:r w:rsidRPr="00522FE0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22F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пространении и профилактике наркомании и </w:t>
            </w:r>
            <w:r w:rsidRPr="00522F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токсикомании на территории Киренского муниц</w:t>
            </w:r>
            <w:r w:rsidRPr="00522FE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522FE0">
              <w:rPr>
                <w:rFonts w:ascii="Times New Roman" w:hAnsi="Times New Roman" w:cs="Times New Roman"/>
                <w:bCs/>
                <w:sz w:val="20"/>
                <w:szCs w:val="20"/>
              </w:rPr>
              <w:t>пального района.</w:t>
            </w:r>
          </w:p>
          <w:p w:rsidR="00302480" w:rsidRPr="00522FE0" w:rsidRDefault="00302480" w:rsidP="00302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Срок: ежеквартально, до 5 числа следующего за </w:t>
            </w:r>
            <w:proofErr w:type="gramStart"/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отчетным</w:t>
            </w:r>
            <w:proofErr w:type="gramEnd"/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02480" w:rsidRPr="00522FE0" w:rsidRDefault="00302480" w:rsidP="00302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- секретарю АНК Киренского района направить памятки по блокировке сайтов при п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мощи ресурсов </w:t>
            </w:r>
            <w:proofErr w:type="spellStart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 запрещенной информации, содержащей пропаганду наркотич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ских средств в Управление образования Киренского района для осуществления данной работы.</w:t>
            </w:r>
          </w:p>
          <w:p w:rsidR="00302480" w:rsidRPr="000E7DCB" w:rsidRDefault="00302480" w:rsidP="000E7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Срок: до 05 октября 2016 года.</w:t>
            </w:r>
          </w:p>
        </w:tc>
      </w:tr>
      <w:tr w:rsidR="00300AE3" w:rsidRPr="00AC5851" w:rsidTr="00300AE3">
        <w:trPr>
          <w:trHeight w:val="1272"/>
        </w:trPr>
        <w:tc>
          <w:tcPr>
            <w:tcW w:w="163" w:type="pct"/>
            <w:tcBorders>
              <w:top w:val="single" w:sz="4" w:space="0" w:color="auto"/>
            </w:tcBorders>
          </w:tcPr>
          <w:p w:rsidR="00300AE3" w:rsidRPr="0030798E" w:rsidRDefault="00300AE3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300AE3" w:rsidRPr="0030798E" w:rsidRDefault="00300AE3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3C81" w:rsidRPr="00407D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- 0 тыс. руб.</w:t>
            </w:r>
          </w:p>
          <w:p w:rsidR="00BB3C81" w:rsidRPr="00407D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2018- 0 тыс. руб.</w:t>
            </w:r>
          </w:p>
          <w:p w:rsidR="00BB3C81" w:rsidRPr="00407D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2019- 0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2020-0 тыс. руб.</w:t>
            </w:r>
          </w:p>
          <w:p w:rsidR="00300AE3" w:rsidRPr="0030798E" w:rsidRDefault="00300AE3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300AE3" w:rsidRPr="0030798E" w:rsidRDefault="00300AE3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300AE3" w:rsidRPr="0030798E" w:rsidRDefault="00300AE3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0AE3" w:rsidRPr="00BB3C81" w:rsidRDefault="00300AE3" w:rsidP="00BB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E3" w:rsidRPr="0030798E" w:rsidRDefault="00BB3C81" w:rsidP="00BB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0AE3" w:rsidRPr="0030798E" w:rsidRDefault="00BB3C81" w:rsidP="00BB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00AE3" w:rsidRPr="0030798E" w:rsidRDefault="00BB3C81" w:rsidP="00BB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0AE3" w:rsidRPr="0030798E" w:rsidRDefault="00BB3C81" w:rsidP="00BB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0AE3" w:rsidRPr="0030798E" w:rsidRDefault="00BB3C81" w:rsidP="00BB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0AE3" w:rsidRPr="0045142F" w:rsidRDefault="00300AE3" w:rsidP="0030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AE3" w:rsidRPr="00522FE0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1.В связи с отсутствием диагностического прибора «Лира» диагностирование </w:t>
            </w:r>
          </w:p>
          <w:p w:rsidR="00300AE3" w:rsidRPr="00522FE0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не проводилось, однако проходят собрания в школах, родители и учащиеся ознакомлены с Законом</w:t>
            </w:r>
          </w:p>
          <w:p w:rsidR="00300AE3" w:rsidRPr="00522FE0" w:rsidRDefault="00300AE3" w:rsidP="00AA1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2. Вопрос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  «Об организации работы по раннему выявлению потребителей наркотических средств и психотропных веществ из числа  обучающихся в ОУ»  рассмотрен на заседании АНК 30 июня 2016г. Решение: </w:t>
            </w:r>
          </w:p>
          <w:p w:rsidR="00300AE3" w:rsidRPr="00522FE0" w:rsidRDefault="00300AE3" w:rsidP="00AA1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Администрации Киренского МР предусмотреть средства и принять меры по приобретению диагностического прибора «Лира» в срок до 31 декабря 2016г.</w:t>
            </w:r>
          </w:p>
          <w:p w:rsidR="00300AE3" w:rsidRPr="0045142F" w:rsidRDefault="00300AE3" w:rsidP="00E8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" w:type="pct"/>
          </w:tcPr>
          <w:p w:rsidR="00BB3C81" w:rsidRPr="0030798E" w:rsidRDefault="00BB3C81" w:rsidP="0036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обществе к немедицинскому потреблению наркотиков, в том числе путем проведения активной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в их  незаконном обороте»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т.ч.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выпуска и тиражирование печатной продукции про профилактике наркомании,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919" w:type="pct"/>
          </w:tcPr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-9тыс.666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C81" w:rsidRPr="00407D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2017- 0 тыс. руб.</w:t>
            </w:r>
          </w:p>
          <w:p w:rsidR="00BB3C81" w:rsidRPr="00407D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2018- 0 тыс. руб.</w:t>
            </w:r>
          </w:p>
          <w:p w:rsidR="00BB3C81" w:rsidRPr="00407D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2019- 0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2020-0 тыс. руб.</w:t>
            </w:r>
          </w:p>
          <w:p w:rsidR="00BB3C81" w:rsidRPr="0030798E" w:rsidRDefault="00BB3C81" w:rsidP="002A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71" w:type="pct"/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Default="00BB3C81" w:rsidP="007F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3C81" w:rsidRPr="00BB3C81" w:rsidRDefault="00BB3C81" w:rsidP="007F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BB3C81" w:rsidP="007F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gridSpan w:val="4"/>
            <w:tcBorders>
              <w:left w:val="single" w:sz="4" w:space="0" w:color="auto"/>
            </w:tcBorders>
          </w:tcPr>
          <w:p w:rsidR="00BB3C81" w:rsidRPr="0030798E" w:rsidRDefault="00BB3C81" w:rsidP="007F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" w:type="pct"/>
            <w:gridSpan w:val="5"/>
            <w:tcBorders>
              <w:right w:val="single" w:sz="4" w:space="0" w:color="auto"/>
            </w:tcBorders>
          </w:tcPr>
          <w:p w:rsidR="00BB3C81" w:rsidRPr="0030798E" w:rsidRDefault="00BB3C81" w:rsidP="007F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BB3C81" w:rsidRPr="0030798E" w:rsidRDefault="00BB3C81" w:rsidP="007F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BB3C81" w:rsidRPr="0030798E" w:rsidRDefault="00BB3C81" w:rsidP="007F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E8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BB3C81" w:rsidRDefault="00BB3C81" w:rsidP="00E8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распространено 180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памяток</w:t>
            </w:r>
          </w:p>
          <w:p w:rsidR="00BB3C81" w:rsidRDefault="00BB3C81" w:rsidP="00E8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 изготовлено и распространено  90 листовок</w:t>
            </w:r>
          </w:p>
          <w:p w:rsidR="00BB3C81" w:rsidRDefault="00BB3C81" w:rsidP="00E8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за полугодие:</w:t>
            </w:r>
          </w:p>
          <w:p w:rsidR="00BB3C81" w:rsidRDefault="00BB3C81" w:rsidP="00E8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 шт.</w:t>
            </w:r>
          </w:p>
          <w:p w:rsidR="00407D81" w:rsidRDefault="00407D81" w:rsidP="00E8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квартал: 110 штук памяток</w:t>
            </w:r>
          </w:p>
          <w:p w:rsidR="00407D81" w:rsidRPr="00AC5851" w:rsidRDefault="00407D81" w:rsidP="00E8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9 мес. 380 шт.</w:t>
            </w:r>
          </w:p>
        </w:tc>
      </w:tr>
      <w:tr w:rsidR="00BB3C81" w:rsidRPr="00AC5851" w:rsidTr="00300AE3">
        <w:trPr>
          <w:gridAfter w:val="1"/>
          <w:wAfter w:w="44" w:type="pct"/>
        </w:trPr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919" w:type="pct"/>
          </w:tcPr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2014 -8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334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3,0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gridSpan w:val="4"/>
            <w:tcBorders>
              <w:left w:val="single" w:sz="4" w:space="0" w:color="auto"/>
            </w:tcBorders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" w:type="pct"/>
            <w:gridSpan w:val="6"/>
            <w:tcBorders>
              <w:right w:val="single" w:sz="4" w:space="0" w:color="auto"/>
            </w:tcBorders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407D81" w:rsidRDefault="00407D81" w:rsidP="00AA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1C">
              <w:rPr>
                <w:rFonts w:ascii="Times New Roman" w:hAnsi="Times New Roman" w:cs="Times New Roman"/>
                <w:b/>
                <w:sz w:val="24"/>
                <w:szCs w:val="24"/>
              </w:rPr>
              <w:t>Итого 9 мес.</w:t>
            </w:r>
          </w:p>
          <w:p w:rsidR="00E5471C" w:rsidRPr="00B9128E" w:rsidRDefault="00E5471C" w:rsidP="00AA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мероприятий-226 человек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919" w:type="pct"/>
          </w:tcPr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Default="00BB3C81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B3C81" w:rsidRPr="0030798E" w:rsidRDefault="00BB3C81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71" w:type="pct"/>
          </w:tcPr>
          <w:p w:rsidR="00BB3C81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B3C81" w:rsidRDefault="00BB3C81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" w:type="pct"/>
            <w:gridSpan w:val="4"/>
            <w:tcBorders>
              <w:right w:val="single" w:sz="4" w:space="0" w:color="auto"/>
            </w:tcBorders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  <w:gridSpan w:val="4"/>
            <w:tcBorders>
              <w:right w:val="single" w:sz="4" w:space="0" w:color="auto"/>
            </w:tcBorders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BB3C81" w:rsidRDefault="00BB3C81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мероприятия-10 человек;</w:t>
            </w:r>
          </w:p>
          <w:p w:rsidR="00BB3C81" w:rsidRDefault="00BB3C81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C81" w:rsidRPr="00AC5851" w:rsidRDefault="00BB3C81" w:rsidP="00D3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 4  квартал.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и развитие районного волонтерского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919" w:type="pct"/>
          </w:tcPr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2014 -3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60" w:type="pct"/>
            <w:gridSpan w:val="2"/>
            <w:tcBorders>
              <w:right w:val="single" w:sz="4" w:space="0" w:color="auto"/>
            </w:tcBorders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gridSpan w:val="5"/>
            <w:tcBorders>
              <w:left w:val="single" w:sz="4" w:space="0" w:color="auto"/>
            </w:tcBorders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" w:type="pct"/>
            <w:gridSpan w:val="4"/>
            <w:tcBorders>
              <w:right w:val="single" w:sz="4" w:space="0" w:color="auto"/>
            </w:tcBorders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" w:type="pct"/>
            <w:gridSpan w:val="4"/>
            <w:tcBorders>
              <w:right w:val="single" w:sz="4" w:space="0" w:color="auto"/>
            </w:tcBorders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BB3C81" w:rsidRPr="00925478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  <w:r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тренинга</w:t>
            </w:r>
            <w:r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 </w:t>
            </w:r>
            <w:r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>чел)</w:t>
            </w:r>
          </w:p>
          <w:p w:rsid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</w:t>
            </w:r>
          </w:p>
          <w:p w:rsid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</w:t>
            </w:r>
          </w:p>
          <w:p w:rsid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тренингов, 161 человек</w:t>
            </w:r>
          </w:p>
          <w:p w:rsid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полугодие:</w:t>
            </w:r>
          </w:p>
          <w:p w:rsid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 человек, 12 мероприятий</w:t>
            </w:r>
          </w:p>
          <w:p w:rsidR="00407D81" w:rsidRPr="00E5471C" w:rsidRDefault="00407D81" w:rsidP="00407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1C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квартал: 1 тренинг-11 человек</w:t>
            </w:r>
          </w:p>
          <w:p w:rsidR="00BB3C81" w:rsidRPr="005B7B73" w:rsidRDefault="00407D81" w:rsidP="00407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471C">
              <w:rPr>
                <w:rFonts w:ascii="Times New Roman" w:hAnsi="Times New Roman" w:cs="Times New Roman"/>
                <w:b/>
                <w:sz w:val="24"/>
                <w:szCs w:val="24"/>
              </w:rPr>
              <w:t>Итого 9 мес.: 13 тренингов, 216 чел.</w:t>
            </w:r>
          </w:p>
        </w:tc>
      </w:tr>
      <w:tr w:rsidR="00BB3C81" w:rsidRPr="00AC5851" w:rsidTr="00BB3C81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919" w:type="pct"/>
          </w:tcPr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2014 -10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</w:t>
            </w:r>
          </w:p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8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BB3C81" w:rsidRPr="0030798E" w:rsidRDefault="00BB3C81" w:rsidP="008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shd w:val="clear" w:color="auto" w:fill="auto"/>
          </w:tcPr>
          <w:p w:rsidR="00BB3C81" w:rsidRP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81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24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81" w:rsidRP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3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BB3C81" w:rsidRP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B3C81" w:rsidRP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B3C81" w:rsidRP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B3C81" w:rsidRP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C81" w:rsidRDefault="004E424A" w:rsidP="00A4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за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E424A" w:rsidRDefault="004E424A" w:rsidP="00A4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Мероприятий-</w:t>
            </w:r>
            <w:r w:rsidR="00B47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  <w:p w:rsidR="004E424A" w:rsidRPr="00EF1114" w:rsidRDefault="004E424A" w:rsidP="00A457BE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Участников-</w:t>
            </w:r>
            <w:r w:rsidR="00B47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2 575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20" w:type="pct"/>
          </w:tcPr>
          <w:p w:rsidR="00BB3C81" w:rsidRPr="0030798E" w:rsidRDefault="00BB3C81" w:rsidP="00DF0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2014 - 3  тыс.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71" w:type="pct"/>
          </w:tcPr>
          <w:p w:rsidR="00BB3C81" w:rsidRPr="00760BE6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E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54" w:type="pct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gridSpan w:val="5"/>
            <w:tcBorders>
              <w:lef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" w:type="pct"/>
            <w:gridSpan w:val="4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4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83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квартал-11 мероприятий- 150 человек</w:t>
            </w:r>
          </w:p>
          <w:p w:rsidR="00BB3C81" w:rsidRDefault="00BB3C81" w:rsidP="0083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полугодие:</w:t>
            </w:r>
          </w:p>
          <w:p w:rsidR="00BB3C81" w:rsidRDefault="00BB3C81" w:rsidP="0083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мероприятий- 150 человек</w:t>
            </w:r>
          </w:p>
          <w:p w:rsidR="00BB3C81" w:rsidRPr="00EF1114" w:rsidRDefault="00BB3C81" w:rsidP="008359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20" w:type="pct"/>
          </w:tcPr>
          <w:p w:rsidR="00BB3C81" w:rsidRPr="0030798E" w:rsidRDefault="00BB3C81" w:rsidP="00B75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1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B3C81" w:rsidRPr="0030798E" w:rsidRDefault="00BB3C81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BB3C81" w:rsidRPr="0030798E" w:rsidRDefault="00BB3C81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" w:type="pct"/>
            <w:gridSpan w:val="2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  <w:gridSpan w:val="6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BB3C81" w:rsidRPr="00867C1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Акция «Спорт-это здорово!» (5</w:t>
            </w: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0 чел),</w:t>
            </w:r>
          </w:p>
          <w:p w:rsidR="00BB3C81" w:rsidRDefault="00BB3C81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-Спортивное мероприятие: 6</w:t>
            </w:r>
          </w:p>
          <w:p w:rsidR="00BB3C81" w:rsidRDefault="00BB3C81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- 430 чел.</w:t>
            </w:r>
          </w:p>
          <w:p w:rsidR="00BB3C81" w:rsidRDefault="00BB3C81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</w:t>
            </w:r>
          </w:p>
          <w:p w:rsidR="00BB3C81" w:rsidRDefault="00BB3C81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1мероприятие - 50 человек;</w:t>
            </w:r>
          </w:p>
          <w:p w:rsidR="00BB3C81" w:rsidRDefault="00BB3C81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-спортивное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 4:</w:t>
            </w:r>
          </w:p>
          <w:p w:rsidR="00BB3C81" w:rsidRDefault="00BB3C81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 человек</w:t>
            </w:r>
          </w:p>
          <w:p w:rsidR="00BB3C81" w:rsidRDefault="00BB3C81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полугодие: </w:t>
            </w:r>
          </w:p>
          <w:p w:rsidR="00BB3C81" w:rsidRPr="00372DE0" w:rsidRDefault="00BB3C81" w:rsidP="00A4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0">
              <w:rPr>
                <w:rFonts w:ascii="Times New Roman" w:hAnsi="Times New Roman" w:cs="Times New Roman"/>
                <w:sz w:val="24"/>
                <w:szCs w:val="24"/>
              </w:rPr>
              <w:t>2 акции-100 человек;</w:t>
            </w:r>
          </w:p>
          <w:p w:rsidR="00BB3C81" w:rsidRPr="00372DE0" w:rsidRDefault="00BB3C81" w:rsidP="00A4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0">
              <w:rPr>
                <w:rFonts w:ascii="Times New Roman" w:hAnsi="Times New Roman" w:cs="Times New Roman"/>
                <w:sz w:val="24"/>
                <w:szCs w:val="24"/>
              </w:rPr>
              <w:t>Мероприятие спортивное:</w:t>
            </w:r>
          </w:p>
          <w:p w:rsidR="00BB3C81" w:rsidRPr="00372DE0" w:rsidRDefault="00BB3C81" w:rsidP="00A4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BB3C81" w:rsidRPr="00372DE0" w:rsidRDefault="00BB3C81" w:rsidP="00A4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0">
              <w:rPr>
                <w:rFonts w:ascii="Times New Roman" w:hAnsi="Times New Roman" w:cs="Times New Roman"/>
                <w:sz w:val="24"/>
                <w:szCs w:val="24"/>
              </w:rPr>
              <w:t>880 человек</w:t>
            </w:r>
          </w:p>
          <w:p w:rsidR="00BB3C81" w:rsidRDefault="00E5471C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квартал: спортивное мероприятие </w:t>
            </w:r>
            <w:r w:rsidR="004E424A">
              <w:rPr>
                <w:rFonts w:ascii="Times New Roman" w:hAnsi="Times New Roman" w:cs="Times New Roman"/>
                <w:b/>
                <w:sz w:val="24"/>
                <w:szCs w:val="24"/>
              </w:rPr>
              <w:t>4, 751 человек,</w:t>
            </w:r>
          </w:p>
          <w:p w:rsidR="004E424A" w:rsidRDefault="004E424A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Квест-игра-1, 36 человек</w:t>
            </w:r>
          </w:p>
          <w:p w:rsidR="004E424A" w:rsidRDefault="004E424A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C81" w:rsidRPr="004E424A" w:rsidRDefault="004E424A" w:rsidP="007F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9 мес.: 17 мероприятий, 1767</w:t>
            </w:r>
            <w:r w:rsidRPr="004E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3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B3C81" w:rsidRPr="0030798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EF1114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2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3C81" w:rsidRPr="00EF1114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EF1114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7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BB3C8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 тренингов, 98 несовершеннолетних,</w:t>
            </w:r>
          </w:p>
          <w:p w:rsidR="00BB3C8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Лекции - 4, </w:t>
            </w:r>
          </w:p>
          <w:p w:rsidR="00BB3C8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 человек</w:t>
            </w:r>
          </w:p>
          <w:p w:rsidR="00BB3C8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</w:t>
            </w:r>
          </w:p>
          <w:p w:rsidR="00BB3C8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-1, 100 участников</w:t>
            </w:r>
          </w:p>
          <w:p w:rsidR="00BB3C8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полугодие:</w:t>
            </w:r>
          </w:p>
          <w:p w:rsidR="00BB3C81" w:rsidRPr="0026356D" w:rsidRDefault="00BB3C81" w:rsidP="006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6D">
              <w:rPr>
                <w:rFonts w:ascii="Times New Roman" w:hAnsi="Times New Roman" w:cs="Times New Roman"/>
                <w:sz w:val="24"/>
                <w:szCs w:val="24"/>
              </w:rPr>
              <w:t>11 мероприятий,</w:t>
            </w:r>
          </w:p>
          <w:p w:rsidR="00BB3C81" w:rsidRPr="0026356D" w:rsidRDefault="00BB3C81" w:rsidP="006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6D">
              <w:rPr>
                <w:rFonts w:ascii="Times New Roman" w:hAnsi="Times New Roman" w:cs="Times New Roman"/>
                <w:sz w:val="24"/>
                <w:szCs w:val="24"/>
              </w:rPr>
              <w:t>269 человек</w:t>
            </w:r>
          </w:p>
          <w:p w:rsidR="00BB3C8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C81" w:rsidRDefault="004E424A" w:rsidP="00696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квартал:</w:t>
            </w:r>
          </w:p>
          <w:p w:rsidR="004E424A" w:rsidRPr="00867C11" w:rsidRDefault="004E424A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Тренинги 6-121 человек</w:t>
            </w:r>
          </w:p>
          <w:p w:rsidR="00BB3C81" w:rsidRDefault="004E424A" w:rsidP="0009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9 мес.:</w:t>
            </w:r>
          </w:p>
          <w:p w:rsidR="004E424A" w:rsidRPr="00867C11" w:rsidRDefault="004E424A" w:rsidP="0009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мероприятий, 390 человек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формированию здорового образа жизни среди обучающихся в профессиональных образовательных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2014 - 2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7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867C11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Профилактические  беседы </w:t>
            </w:r>
          </w:p>
          <w:p w:rsidR="00BB3C81" w:rsidRPr="00867C11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наркомания?»,</w:t>
            </w:r>
          </w:p>
          <w:p w:rsidR="00BB3C81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«Энергетические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питки», «Алкоголь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здоровье», </w:t>
            </w:r>
          </w:p>
          <w:p w:rsidR="00BB3C81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квартал:</w:t>
            </w:r>
          </w:p>
          <w:p w:rsidR="00BB3C81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мероприятия, 62 </w:t>
            </w: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B3C81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</w:t>
            </w:r>
          </w:p>
          <w:p w:rsidR="00BB3C81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мероприятия, 10 человек.</w:t>
            </w:r>
          </w:p>
          <w:p w:rsidR="00BB3C81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полугодие:</w:t>
            </w:r>
          </w:p>
          <w:p w:rsidR="00BB3C81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мероприятий, 72 человека</w:t>
            </w:r>
          </w:p>
          <w:p w:rsidR="004E424A" w:rsidRDefault="004E424A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4A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бесед-196 человек</w:t>
            </w:r>
          </w:p>
          <w:p w:rsidR="004E424A" w:rsidRDefault="004E424A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9 мес.:</w:t>
            </w:r>
          </w:p>
          <w:p w:rsidR="004E424A" w:rsidRPr="00867C11" w:rsidRDefault="004E424A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мероприятий, </w:t>
            </w:r>
            <w:r w:rsidR="00B47787">
              <w:rPr>
                <w:rFonts w:ascii="Times New Roman" w:hAnsi="Times New Roman" w:cs="Times New Roman"/>
                <w:b/>
                <w:sz w:val="24"/>
                <w:szCs w:val="24"/>
              </w:rPr>
              <w:t>268 человек.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2014 - 10 тыс.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69677E" w:rsidRDefault="00BB3C81" w:rsidP="00391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81" w:rsidRPr="0069677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1" w:type="pct"/>
          </w:tcPr>
          <w:p w:rsidR="00BB3C81" w:rsidRPr="0069677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69677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69677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69677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69677E" w:rsidRDefault="00BB3C81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  <w:gridSpan w:val="8"/>
            <w:tcBorders>
              <w:right w:val="single" w:sz="4" w:space="0" w:color="auto"/>
            </w:tcBorders>
          </w:tcPr>
          <w:p w:rsidR="00BB3C81" w:rsidRPr="0069677E" w:rsidRDefault="00BB3C81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BB3C81" w:rsidRPr="0069677E" w:rsidRDefault="00BB3C81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BB3C81" w:rsidRDefault="00BB3C81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мероприятий (19</w:t>
            </w: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</w:t>
            </w:r>
          </w:p>
          <w:p w:rsidR="00BB3C81" w:rsidRDefault="00BB3C81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</w:t>
            </w:r>
          </w:p>
          <w:p w:rsidR="00BB3C81" w:rsidRDefault="00BB3C81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мероприятия, 7 человек</w:t>
            </w:r>
          </w:p>
          <w:p w:rsidR="00BB3C81" w:rsidRDefault="00BB3C81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полугодие:</w:t>
            </w:r>
          </w:p>
          <w:p w:rsidR="00BB3C81" w:rsidRDefault="00BB3C81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мероприятий, 26 человек</w:t>
            </w:r>
          </w:p>
          <w:p w:rsidR="00B47787" w:rsidRDefault="00B47787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квартал: 4 мероприятия-7 человек</w:t>
            </w:r>
          </w:p>
          <w:p w:rsidR="00B47787" w:rsidRDefault="00B47787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9 мес.:</w:t>
            </w:r>
          </w:p>
          <w:p w:rsidR="00B47787" w:rsidRPr="00867C11" w:rsidRDefault="00B47787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мероприятий-33 человека.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в сфере физической культуры, спорта и молодежной политики, образования»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8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1153EB" w:rsidRDefault="00BB3C81" w:rsidP="00DA7F41">
            <w:pPr>
              <w:rPr>
                <w:szCs w:val="24"/>
                <w:lang w:eastAsia="ru-RU"/>
              </w:rPr>
            </w:pPr>
          </w:p>
        </w:tc>
        <w:tc>
          <w:tcPr>
            <w:tcW w:w="471" w:type="pct"/>
          </w:tcPr>
          <w:p w:rsidR="00BB3C81" w:rsidRPr="0030798E" w:rsidRDefault="00BB3C81" w:rsidP="002B4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71" w:type="pct"/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  <w:gridSpan w:val="8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47787" w:rsidRPr="00302480" w:rsidRDefault="00B47787" w:rsidP="00B4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8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9 мес.:</w:t>
            </w:r>
          </w:p>
          <w:p w:rsidR="00BB3C81" w:rsidRPr="00AC5851" w:rsidRDefault="00302480" w:rsidP="00B4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47787" w:rsidRPr="00302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</w:t>
            </w:r>
            <w:r w:rsidR="00BB3C81" w:rsidRPr="00302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B47787" w:rsidRPr="00302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3C81" w:rsidRPr="0030248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8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B3C81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 здорового  образа  жизни,  как  средство  профилактики  наркомании  среди  подрастающего  поколения» </w:t>
            </w:r>
          </w:p>
          <w:p w:rsidR="00BB3C81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мероприятия (51 чел)</w:t>
            </w:r>
          </w:p>
          <w:p w:rsidR="00B47787" w:rsidRDefault="00B47787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квартал: 2 мероприятия-52 чел.</w:t>
            </w:r>
          </w:p>
          <w:p w:rsidR="00B47787" w:rsidRPr="00B47787" w:rsidRDefault="00B4778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87">
              <w:rPr>
                <w:rFonts w:ascii="Times New Roman" w:hAnsi="Times New Roman" w:cs="Times New Roman"/>
                <w:b/>
                <w:sz w:val="24"/>
                <w:szCs w:val="24"/>
              </w:rPr>
              <w:t>Итого 9 мес.:</w:t>
            </w:r>
          </w:p>
          <w:p w:rsidR="00B47787" w:rsidRPr="00AC5851" w:rsidRDefault="00B47787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7">
              <w:rPr>
                <w:rFonts w:ascii="Times New Roman" w:hAnsi="Times New Roman" w:cs="Times New Roman"/>
                <w:b/>
                <w:sz w:val="24"/>
                <w:szCs w:val="24"/>
              </w:rPr>
              <w:t>4 мероприятия 103 чел.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AC5851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AC5851" w:rsidRDefault="00BB3C81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1 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2B4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71" w:type="pct"/>
          </w:tcPr>
          <w:p w:rsidR="00BB3C81" w:rsidRPr="0030798E" w:rsidRDefault="00BB3C81" w:rsidP="002B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7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Лекции 3, 61 человек</w:t>
            </w:r>
          </w:p>
          <w:p w:rsidR="00B47787" w:rsidRDefault="00B47787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787" w:rsidRDefault="00B47787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мероприятия-50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</w:t>
            </w:r>
          </w:p>
          <w:p w:rsidR="00B47787" w:rsidRDefault="00B47787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480" w:rsidRDefault="00302480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мероприятия -2 чел.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7787" w:rsidRDefault="00B47787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9 мес.</w:t>
            </w:r>
          </w:p>
          <w:p w:rsidR="00B47787" w:rsidRDefault="00B47787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787" w:rsidRPr="00AC5851" w:rsidRDefault="00B47787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2480">
              <w:rPr>
                <w:rFonts w:ascii="Times New Roman" w:hAnsi="Times New Roman" w:cs="Times New Roman"/>
                <w:b/>
                <w:sz w:val="24"/>
                <w:szCs w:val="24"/>
              </w:rPr>
              <w:t>7 мероприятий, 113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 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3-4 квартала</w:t>
            </w: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3-4 квартала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gridSpan w:val="6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gridSpan w:val="4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AC5851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 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7,5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C43A9F" w:rsidRDefault="00BB3C81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1" w:type="pct"/>
          </w:tcPr>
          <w:p w:rsidR="00BB3C81" w:rsidRPr="00C43A9F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2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" w:type="pct"/>
            <w:gridSpan w:val="2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" w:type="pct"/>
            <w:gridSpan w:val="4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сматривались на заседании АНК 13.04.2016</w:t>
            </w: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30.06.2016г.</w:t>
            </w:r>
            <w:r w:rsidR="00B477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47787" w:rsidRPr="00C07F3E" w:rsidRDefault="00B47787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30.09.2016г.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919" w:type="pct"/>
          </w:tcPr>
          <w:p w:rsidR="006F3AA8" w:rsidRPr="00D211CD" w:rsidRDefault="006F3AA8" w:rsidP="006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F3AA8" w:rsidRPr="00D211CD" w:rsidRDefault="006F3AA8" w:rsidP="006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  тыс. руб.</w:t>
            </w:r>
          </w:p>
          <w:p w:rsidR="006F3AA8" w:rsidRDefault="006F3AA8" w:rsidP="006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7,5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AA8" w:rsidRDefault="006F3AA8" w:rsidP="006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F3AA8" w:rsidRDefault="006F3AA8" w:rsidP="006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F3AA8" w:rsidRDefault="006F3AA8" w:rsidP="006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F3AA8" w:rsidRDefault="006F3AA8" w:rsidP="006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C43A9F" w:rsidRDefault="00BB3C81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1" w:type="pct"/>
          </w:tcPr>
          <w:p w:rsidR="00BB3C81" w:rsidRPr="00C43A9F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30798E" w:rsidRDefault="006F3AA8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2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6F3AA8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BB3C81" w:rsidRPr="0030798E" w:rsidRDefault="006F3AA8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" w:type="pct"/>
            <w:gridSpan w:val="2"/>
            <w:tcBorders>
              <w:right w:val="single" w:sz="4" w:space="0" w:color="auto"/>
            </w:tcBorders>
          </w:tcPr>
          <w:p w:rsidR="00BB3C81" w:rsidRPr="0030798E" w:rsidRDefault="006F3AA8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" w:type="pct"/>
            <w:gridSpan w:val="4"/>
            <w:tcBorders>
              <w:right w:val="single" w:sz="4" w:space="0" w:color="auto"/>
            </w:tcBorders>
          </w:tcPr>
          <w:p w:rsidR="00BB3C81" w:rsidRPr="0030798E" w:rsidRDefault="006F3AA8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BB3C81" w:rsidRPr="0030798E" w:rsidRDefault="006F3AA8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522FE0" w:rsidRDefault="00BB3C81" w:rsidP="00522F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рассматривались на заседании АНК 13.04.2016г. </w:t>
            </w:r>
          </w:p>
          <w:p w:rsidR="00BB3C81" w:rsidRPr="00522FE0" w:rsidRDefault="00BB3C81" w:rsidP="00522F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30.06.2016г.</w:t>
            </w:r>
            <w:r w:rsidR="00B47787"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22FE0" w:rsidRDefault="00522FE0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787" w:rsidRPr="00522FE0" w:rsidRDefault="00522FE0" w:rsidP="00522F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  <w:r w:rsidR="00B47787"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.2016г.</w:t>
            </w:r>
          </w:p>
          <w:p w:rsidR="00522FE0" w:rsidRPr="00522FE0" w:rsidRDefault="00522FE0" w:rsidP="00522F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АНК «Об организации работы по выявлению и уничтожению очагов произрастания </w:t>
            </w:r>
            <w:proofErr w:type="spellStart"/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косодержащих</w:t>
            </w:r>
            <w:proofErr w:type="spellEnd"/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растений и о мерах, принимаемых муниципальными образованиями К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ренского муниципального района по вводу в оборот не используемых земель сельскох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зяйственного 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назн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чения на которых произрастает дикорастущая конопля.</w:t>
            </w:r>
          </w:p>
          <w:p w:rsidR="00522FE0" w:rsidRPr="00522FE0" w:rsidRDefault="00522FE0" w:rsidP="00522FE0">
            <w:pPr>
              <w:tabs>
                <w:tab w:val="left" w:pos="-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2.1. Принять информацию секретаря АНК Киренского района – И.Ф. Сафоновой к свед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  <w:p w:rsidR="00522FE0" w:rsidRPr="00522FE0" w:rsidRDefault="00522FE0" w:rsidP="00522FE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FE0" w:rsidRPr="00522FE0" w:rsidRDefault="00522FE0" w:rsidP="00522F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2.2. Администрации Киренского муниципального района:</w:t>
            </w:r>
          </w:p>
          <w:p w:rsidR="00522FE0" w:rsidRPr="00522FE0" w:rsidRDefault="00522FE0" w:rsidP="00522FE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 xml:space="preserve">- предусмотреть в бюджете на 2017 год финансовые средства в размере 500 тыс. руб. по муниципальной программе «Молодежная политика Киренского района на 2014-2020 </w:t>
            </w:r>
            <w:proofErr w:type="spellStart"/>
            <w:proofErr w:type="gramStart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», в том числе в размере 300 тыс. руб. на мероприятия «Уничтожение дикорастущей конопли в муниц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E0">
              <w:rPr>
                <w:rFonts w:ascii="Times New Roman" w:hAnsi="Times New Roman" w:cs="Times New Roman"/>
                <w:sz w:val="20"/>
                <w:szCs w:val="20"/>
              </w:rPr>
              <w:t>пальном образовании Киренский район» подпрограммы «Комплексные меры профилактики наркомании и других социально-негативных явлений в Киренском районе».</w:t>
            </w:r>
          </w:p>
          <w:p w:rsidR="00522FE0" w:rsidRDefault="00522FE0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787" w:rsidRPr="00522FE0" w:rsidRDefault="00B47787" w:rsidP="00522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>Уничтожены в 3-х МО участки конопли путем скашивания</w:t>
            </w:r>
            <w:r w:rsidR="00522FE0" w:rsidRPr="00522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22FE0" w:rsidRPr="00522FE0">
              <w:rPr>
                <w:rFonts w:ascii="Calibri" w:eastAsia="Calibri" w:hAnsi="Calibri" w:cs="Times New Roman"/>
                <w:sz w:val="20"/>
                <w:szCs w:val="20"/>
              </w:rPr>
              <w:t>9,169 га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0" w:type="pct"/>
          </w:tcPr>
          <w:p w:rsidR="00BB3C81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реабилитации больных наркоманией»</w:t>
            </w:r>
          </w:p>
          <w:p w:rsidR="00BB3C81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BB3C81" w:rsidRPr="0030798E" w:rsidRDefault="006F3AA8" w:rsidP="006F3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  затрат</w:t>
            </w:r>
          </w:p>
        </w:tc>
        <w:tc>
          <w:tcPr>
            <w:tcW w:w="471" w:type="pct"/>
          </w:tcPr>
          <w:p w:rsidR="00BB3C81" w:rsidRPr="00C43A9F" w:rsidRDefault="00BB3C81" w:rsidP="00731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На 15 число месяца, идущего за отчетным кварталом,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471" w:type="pct"/>
          </w:tcPr>
          <w:p w:rsidR="00BB3C81" w:rsidRPr="00867C11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На 15 число месяца, идущего за отчетным кварталом,</w:t>
            </w:r>
          </w:p>
          <w:p w:rsidR="00BB3C81" w:rsidRPr="00C43A9F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30798E" w:rsidRDefault="006F3AA8" w:rsidP="00A4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6F3AA8" w:rsidP="00A4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BB3C81" w:rsidRPr="0030798E" w:rsidRDefault="006F3AA8" w:rsidP="00A4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" w:type="pct"/>
            <w:gridSpan w:val="2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" w:type="pct"/>
            <w:gridSpan w:val="4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AC5851" w:rsidRDefault="00BB3C81" w:rsidP="0030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Ожидается исполнение на 15 </w:t>
            </w:r>
            <w:r w:rsidR="00302480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920" w:type="pct"/>
          </w:tcPr>
          <w:p w:rsidR="00BB3C81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</w:t>
            </w:r>
          </w:p>
          <w:p w:rsidR="00BB3C81" w:rsidRPr="0030798E" w:rsidRDefault="00BB3C81" w:rsidP="00731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ежеквартального 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919" w:type="pct"/>
          </w:tcPr>
          <w:p w:rsidR="00BB3C81" w:rsidRPr="0030798E" w:rsidRDefault="006F3AA8" w:rsidP="006F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471" w:type="pct"/>
          </w:tcPr>
          <w:p w:rsidR="00BB3C81" w:rsidRPr="0030798E" w:rsidRDefault="00BB3C81" w:rsidP="00731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15 число месяца, идущего за отчетным кварталом, годом</w:t>
            </w:r>
          </w:p>
        </w:tc>
        <w:tc>
          <w:tcPr>
            <w:tcW w:w="471" w:type="pct"/>
          </w:tcPr>
          <w:p w:rsidR="00BB3C81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15 число месяца, идущего за отчетным кварталом,</w:t>
            </w:r>
          </w:p>
          <w:p w:rsidR="00BB3C81" w:rsidRPr="0030798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160" w:type="pct"/>
            <w:gridSpan w:val="2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" w:type="pct"/>
            <w:gridSpan w:val="2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" w:type="pct"/>
            <w:gridSpan w:val="4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C07F3E" w:rsidRDefault="00BB3C81" w:rsidP="007B18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связи с изменением сроков отчета с месячного на ежеквартальный,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предоставляется </w:t>
            </w:r>
            <w:r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15 число месяца, идущего за отчетным месяцем, кварталом,</w:t>
            </w:r>
          </w:p>
          <w:p w:rsidR="00BB3C81" w:rsidRPr="00AC5851" w:rsidRDefault="00BB3C81" w:rsidP="007B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годом</w:t>
            </w:r>
          </w:p>
        </w:tc>
      </w:tr>
      <w:tr w:rsidR="00BB3C81" w:rsidRPr="00AC5851" w:rsidTr="00BB3C81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919" w:type="pct"/>
          </w:tcPr>
          <w:p w:rsidR="00BB3C81" w:rsidRPr="0030798E" w:rsidRDefault="006F3AA8" w:rsidP="006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471" w:type="pct"/>
          </w:tcPr>
          <w:p w:rsidR="00BB3C81" w:rsidRPr="0030798E" w:rsidRDefault="00BB3C81" w:rsidP="00AB6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15 число месяца, идущего за отчетным кварталом</w:t>
            </w:r>
          </w:p>
        </w:tc>
        <w:tc>
          <w:tcPr>
            <w:tcW w:w="471" w:type="pct"/>
          </w:tcPr>
          <w:p w:rsidR="00BB3C81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15 число месяца, идущего за отчетным кварталом</w:t>
            </w:r>
          </w:p>
          <w:p w:rsidR="00BB3C81" w:rsidRPr="0030798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</w:tcPr>
          <w:p w:rsidR="00BB3C81" w:rsidRPr="00AB61CA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3C81" w:rsidRPr="00AB61CA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" w:type="pct"/>
            <w:gridSpan w:val="8"/>
            <w:tcBorders>
              <w:left w:val="single" w:sz="4" w:space="0" w:color="auto"/>
            </w:tcBorders>
          </w:tcPr>
          <w:p w:rsidR="00BB3C81" w:rsidRPr="00AB61CA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" w:type="pct"/>
            <w:gridSpan w:val="3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" w:type="pct"/>
            <w:gridSpan w:val="3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AC5851" w:rsidRDefault="00BB3C81" w:rsidP="00A4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Ожидается исполнение на 15 </w:t>
            </w:r>
            <w:r w:rsidR="00302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BB3C81" w:rsidRPr="00AC5851" w:rsidTr="00BB3C81">
        <w:tc>
          <w:tcPr>
            <w:tcW w:w="163" w:type="pct"/>
          </w:tcPr>
          <w:p w:rsidR="00BB3C81" w:rsidRPr="00AC5851" w:rsidRDefault="00BB3C81" w:rsidP="007C38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920" w:type="pct"/>
          </w:tcPr>
          <w:p w:rsidR="00BB3C81" w:rsidRPr="009E589E" w:rsidRDefault="00BB3C81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BB3C81" w:rsidRPr="009E589E" w:rsidRDefault="00BB3C81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3C81" w:rsidRPr="00AC5851" w:rsidRDefault="00BB3C81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9" w:type="pct"/>
          </w:tcPr>
          <w:p w:rsidR="00BB3C81" w:rsidRPr="00AC5851" w:rsidRDefault="006F3AA8" w:rsidP="006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471" w:type="pct"/>
          </w:tcPr>
          <w:p w:rsidR="00BB3C81" w:rsidRPr="00AC585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BB3C81" w:rsidRPr="00AC585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154" w:type="pct"/>
            <w:tcBorders>
              <w:right w:val="single" w:sz="4" w:space="0" w:color="auto"/>
            </w:tcBorders>
          </w:tcPr>
          <w:p w:rsidR="00BB3C81" w:rsidRPr="00AC585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3C81" w:rsidRPr="00300AE3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8"/>
            <w:tcBorders>
              <w:left w:val="single" w:sz="4" w:space="0" w:color="auto"/>
            </w:tcBorders>
          </w:tcPr>
          <w:p w:rsidR="00BB3C81" w:rsidRPr="00AC585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tcBorders>
              <w:right w:val="single" w:sz="4" w:space="0" w:color="auto"/>
            </w:tcBorders>
          </w:tcPr>
          <w:p w:rsidR="00BB3C81" w:rsidRPr="00AC585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tcBorders>
              <w:right w:val="single" w:sz="4" w:space="0" w:color="auto"/>
            </w:tcBorders>
          </w:tcPr>
          <w:p w:rsidR="00BB3C81" w:rsidRP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BB3C81" w:rsidRPr="00AC585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AC5851" w:rsidRDefault="00BB3C81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</w:t>
            </w: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248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с 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потребителями</w:t>
            </w:r>
          </w:p>
        </w:tc>
      </w:tr>
    </w:tbl>
    <w:p w:rsidR="00302480" w:rsidRDefault="00302480" w:rsidP="000E7DCB">
      <w:pPr>
        <w:rPr>
          <w:rFonts w:ascii="Times New Roman" w:hAnsi="Times New Roman" w:cs="Times New Roman"/>
          <w:b/>
          <w:sz w:val="24"/>
          <w:szCs w:val="24"/>
        </w:rPr>
      </w:pPr>
    </w:p>
    <w:p w:rsidR="00302480" w:rsidRDefault="00302480" w:rsidP="003024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  Киренского  муниципального района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6C688A" w:rsidRPr="00AC5851" w:rsidRDefault="00731A45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 отдела по культуре, делам молодежи  </w:t>
      </w:r>
      <w:r w:rsidR="006C688A" w:rsidRPr="00AC5851">
        <w:rPr>
          <w:rFonts w:ascii="Times New Roman" w:hAnsi="Times New Roman" w:cs="Times New Roman"/>
          <w:b/>
          <w:sz w:val="24"/>
          <w:szCs w:val="24"/>
        </w:rPr>
        <w:t>и спорту</w:t>
      </w:r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 w:rsidRPr="00AC5851"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BB369B" w:rsidRPr="00AC5851" w:rsidRDefault="004175D9" w:rsidP="00BB36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Р.т. </w:t>
      </w:r>
      <w:r w:rsidR="00731A45">
        <w:rPr>
          <w:rFonts w:ascii="Times New Roman" w:hAnsi="Times New Roman" w:cs="Times New Roman"/>
          <w:sz w:val="20"/>
          <w:szCs w:val="20"/>
        </w:rPr>
        <w:t>89646580946</w:t>
      </w:r>
      <w:r w:rsidR="00BB369B" w:rsidRPr="00AC585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02480">
        <w:rPr>
          <w:rFonts w:ascii="Times New Roman" w:hAnsi="Times New Roman" w:cs="Times New Roman"/>
          <w:sz w:val="20"/>
          <w:szCs w:val="20"/>
        </w:rPr>
        <w:t xml:space="preserve">                             «05</w:t>
      </w:r>
      <w:r w:rsidR="00BB369B" w:rsidRPr="00AC5851">
        <w:rPr>
          <w:rFonts w:ascii="Times New Roman" w:hAnsi="Times New Roman" w:cs="Times New Roman"/>
          <w:sz w:val="20"/>
          <w:szCs w:val="20"/>
        </w:rPr>
        <w:t xml:space="preserve">» </w:t>
      </w:r>
      <w:r w:rsidR="00302480">
        <w:rPr>
          <w:rFonts w:ascii="Times New Roman" w:hAnsi="Times New Roman" w:cs="Times New Roman"/>
          <w:sz w:val="20"/>
          <w:szCs w:val="20"/>
        </w:rPr>
        <w:t xml:space="preserve">октября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B369B">
        <w:rPr>
          <w:rFonts w:ascii="Times New Roman" w:hAnsi="Times New Roman" w:cs="Times New Roman"/>
          <w:sz w:val="20"/>
          <w:szCs w:val="20"/>
        </w:rPr>
        <w:t xml:space="preserve"> </w:t>
      </w:r>
      <w:r w:rsidR="00BB369B" w:rsidRPr="00AC5851">
        <w:rPr>
          <w:rFonts w:ascii="Times New Roman" w:hAnsi="Times New Roman" w:cs="Times New Roman"/>
          <w:sz w:val="20"/>
          <w:szCs w:val="20"/>
        </w:rPr>
        <w:t>20</w:t>
      </w:r>
      <w:r w:rsidR="00BB369B">
        <w:rPr>
          <w:rFonts w:ascii="Times New Roman" w:hAnsi="Times New Roman" w:cs="Times New Roman"/>
          <w:sz w:val="20"/>
          <w:szCs w:val="20"/>
        </w:rPr>
        <w:t>16</w:t>
      </w:r>
      <w:r w:rsidR="00BB369B" w:rsidRPr="00AC5851">
        <w:rPr>
          <w:rFonts w:ascii="Times New Roman" w:hAnsi="Times New Roman" w:cs="Times New Roman"/>
          <w:sz w:val="20"/>
          <w:szCs w:val="20"/>
        </w:rPr>
        <w:t>г.</w:t>
      </w:r>
    </w:p>
    <w:p w:rsidR="006E1F8A" w:rsidRPr="006E1F8A" w:rsidRDefault="006E1F8A" w:rsidP="006E1F8A">
      <w:pPr>
        <w:jc w:val="center"/>
        <w:rPr>
          <w:rFonts w:ascii="Times New Roman" w:hAnsi="Times New Roman" w:cs="Times New Roman"/>
        </w:rPr>
      </w:pPr>
    </w:p>
    <w:sectPr w:rsidR="006E1F8A" w:rsidRPr="006E1F8A" w:rsidSect="009942E4">
      <w:pgSz w:w="16838" w:h="11906" w:orient="landscape"/>
      <w:pgMar w:top="284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18F"/>
    <w:multiLevelType w:val="hybridMultilevel"/>
    <w:tmpl w:val="CC1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A14"/>
    <w:multiLevelType w:val="multilevel"/>
    <w:tmpl w:val="F6B6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8A"/>
    <w:rsid w:val="00054FE5"/>
    <w:rsid w:val="00060D99"/>
    <w:rsid w:val="0009498A"/>
    <w:rsid w:val="000962BE"/>
    <w:rsid w:val="000A4ED7"/>
    <w:rsid w:val="000C1198"/>
    <w:rsid w:val="000C4281"/>
    <w:rsid w:val="000D3745"/>
    <w:rsid w:val="000E7DCB"/>
    <w:rsid w:val="000F09C4"/>
    <w:rsid w:val="00133815"/>
    <w:rsid w:val="00133F82"/>
    <w:rsid w:val="00173A55"/>
    <w:rsid w:val="001A2D3C"/>
    <w:rsid w:val="001F4971"/>
    <w:rsid w:val="00222DE7"/>
    <w:rsid w:val="002344C6"/>
    <w:rsid w:val="0026356D"/>
    <w:rsid w:val="002A6798"/>
    <w:rsid w:val="002B0C35"/>
    <w:rsid w:val="002B4BEF"/>
    <w:rsid w:val="002C06C7"/>
    <w:rsid w:val="002E420D"/>
    <w:rsid w:val="0030075D"/>
    <w:rsid w:val="00300AE3"/>
    <w:rsid w:val="00302480"/>
    <w:rsid w:val="00304179"/>
    <w:rsid w:val="0030798E"/>
    <w:rsid w:val="003342D3"/>
    <w:rsid w:val="0036255C"/>
    <w:rsid w:val="00372DE0"/>
    <w:rsid w:val="00391523"/>
    <w:rsid w:val="00394AF8"/>
    <w:rsid w:val="003E5AE7"/>
    <w:rsid w:val="00407D81"/>
    <w:rsid w:val="00413D00"/>
    <w:rsid w:val="004175D9"/>
    <w:rsid w:val="004262CF"/>
    <w:rsid w:val="00426DA7"/>
    <w:rsid w:val="0045142F"/>
    <w:rsid w:val="00493DB7"/>
    <w:rsid w:val="004B6981"/>
    <w:rsid w:val="004D2FD7"/>
    <w:rsid w:val="004E424A"/>
    <w:rsid w:val="00512DCF"/>
    <w:rsid w:val="00522FE0"/>
    <w:rsid w:val="00554E55"/>
    <w:rsid w:val="005A4AF9"/>
    <w:rsid w:val="005B7B73"/>
    <w:rsid w:val="005C2E5B"/>
    <w:rsid w:val="006173E6"/>
    <w:rsid w:val="0066154F"/>
    <w:rsid w:val="0069677E"/>
    <w:rsid w:val="006A3895"/>
    <w:rsid w:val="006B7117"/>
    <w:rsid w:val="006C089E"/>
    <w:rsid w:val="006C688A"/>
    <w:rsid w:val="006D12E5"/>
    <w:rsid w:val="006E1F8A"/>
    <w:rsid w:val="006F00DA"/>
    <w:rsid w:val="006F3AA8"/>
    <w:rsid w:val="007115C2"/>
    <w:rsid w:val="00716400"/>
    <w:rsid w:val="00725B49"/>
    <w:rsid w:val="00731A45"/>
    <w:rsid w:val="00760BE6"/>
    <w:rsid w:val="00760F3B"/>
    <w:rsid w:val="007B1883"/>
    <w:rsid w:val="007C386A"/>
    <w:rsid w:val="007F0505"/>
    <w:rsid w:val="007F3459"/>
    <w:rsid w:val="00835974"/>
    <w:rsid w:val="00837836"/>
    <w:rsid w:val="00847A52"/>
    <w:rsid w:val="00867C11"/>
    <w:rsid w:val="008C700C"/>
    <w:rsid w:val="008D58B7"/>
    <w:rsid w:val="008F739B"/>
    <w:rsid w:val="0091191F"/>
    <w:rsid w:val="0092055C"/>
    <w:rsid w:val="00925478"/>
    <w:rsid w:val="009942E4"/>
    <w:rsid w:val="009C65E2"/>
    <w:rsid w:val="009D4A12"/>
    <w:rsid w:val="009E589E"/>
    <w:rsid w:val="00A21B77"/>
    <w:rsid w:val="00A457BE"/>
    <w:rsid w:val="00A46CB8"/>
    <w:rsid w:val="00A53418"/>
    <w:rsid w:val="00A74830"/>
    <w:rsid w:val="00AA1D89"/>
    <w:rsid w:val="00AB61CA"/>
    <w:rsid w:val="00AC5851"/>
    <w:rsid w:val="00B47787"/>
    <w:rsid w:val="00B756E9"/>
    <w:rsid w:val="00B9128E"/>
    <w:rsid w:val="00BA5E7C"/>
    <w:rsid w:val="00BB369B"/>
    <w:rsid w:val="00BB3C81"/>
    <w:rsid w:val="00BB4893"/>
    <w:rsid w:val="00BF5DC7"/>
    <w:rsid w:val="00C035C3"/>
    <w:rsid w:val="00C07F3E"/>
    <w:rsid w:val="00C43A9F"/>
    <w:rsid w:val="00C53C5C"/>
    <w:rsid w:val="00C812EE"/>
    <w:rsid w:val="00CF720A"/>
    <w:rsid w:val="00D06216"/>
    <w:rsid w:val="00D1335F"/>
    <w:rsid w:val="00D378DF"/>
    <w:rsid w:val="00D974A5"/>
    <w:rsid w:val="00DA7F41"/>
    <w:rsid w:val="00DE4D95"/>
    <w:rsid w:val="00DE6E58"/>
    <w:rsid w:val="00DF0336"/>
    <w:rsid w:val="00E5471C"/>
    <w:rsid w:val="00E823DA"/>
    <w:rsid w:val="00E859D9"/>
    <w:rsid w:val="00EA2DFF"/>
    <w:rsid w:val="00EF1114"/>
    <w:rsid w:val="00F75018"/>
    <w:rsid w:val="00F86509"/>
    <w:rsid w:val="00FB3DF0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6255C"/>
    <w:rPr>
      <w:sz w:val="28"/>
    </w:rPr>
  </w:style>
  <w:style w:type="paragraph" w:styleId="a4">
    <w:name w:val="List Paragraph"/>
    <w:basedOn w:val="a"/>
    <w:uiPriority w:val="34"/>
    <w:qFormat/>
    <w:rsid w:val="006F00DA"/>
    <w:pPr>
      <w:ind w:left="720"/>
      <w:contextualSpacing/>
    </w:pPr>
  </w:style>
  <w:style w:type="character" w:customStyle="1" w:styleId="FontStyle26">
    <w:name w:val="Font Style26"/>
    <w:rsid w:val="0030248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D6DD-ED60-44D4-873C-56158FA2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15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24</cp:revision>
  <cp:lastPrinted>2016-10-07T07:12:00Z</cp:lastPrinted>
  <dcterms:created xsi:type="dcterms:W3CDTF">2011-05-18T20:36:00Z</dcterms:created>
  <dcterms:modified xsi:type="dcterms:W3CDTF">2016-10-07T07:12:00Z</dcterms:modified>
</cp:coreProperties>
</file>